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2EFD9" w:themeColor="accent6" w:themeTint="33"/>
  <w:body>
    <w:p w:rsidR="001B70C8" w:rsidRDefault="004E5156" w:rsidP="00FC20B6">
      <w:pPr>
        <w:tabs>
          <w:tab w:val="center" w:pos="4680"/>
        </w:tabs>
        <w:jc w:val="center"/>
        <w:rPr>
          <w:rFonts w:ascii="Arial" w:hAnsi="Arial" w:cs="Arial"/>
          <w:noProof/>
          <w:color w:val="000000" w:themeColor="text1"/>
          <w:sz w:val="32"/>
          <w:szCs w:val="32"/>
          <w:lang w:val="mk-MK"/>
        </w:rPr>
      </w:pPr>
      <w:r w:rsidRPr="001B70C8">
        <w:rPr>
          <w:rFonts w:ascii="Arial" w:hAnsi="Arial" w:cs="Arial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1358900</wp:posOffset>
            </wp:positionH>
            <wp:positionV relativeFrom="margin">
              <wp:posOffset>-571500</wp:posOffset>
            </wp:positionV>
            <wp:extent cx="3194050" cy="1955800"/>
            <wp:effectExtent l="19050" t="0" r="6350" b="0"/>
            <wp:wrapNone/>
            <wp:docPr id="12" name="Picture 9" descr="first-day-of-school-clip-art-png-favpng-8K8J9WYYqjj8KiBYMrWzjDk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-day-of-school-clip-art-png-favpng-8K8J9WYYqjj8KiBYMrWzjDkW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05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70C8">
        <w:rPr>
          <w:rFonts w:ascii="Arial" w:hAnsi="Arial" w:cs="Arial"/>
          <w:noProof/>
          <w:color w:val="000000" w:themeColor="text1"/>
          <w:sz w:val="32"/>
          <w:szCs w:val="32"/>
          <w:lang w:val="mk-MK"/>
        </w:rPr>
        <w:t>П</w:t>
      </w:r>
      <w:r w:rsidR="001B70C8" w:rsidRPr="001B70C8">
        <w:rPr>
          <w:rFonts w:ascii="Arial" w:hAnsi="Arial" w:cs="Arial"/>
          <w:noProof/>
          <w:color w:val="000000" w:themeColor="text1"/>
          <w:sz w:val="32"/>
          <w:szCs w:val="32"/>
          <w:lang w:val="mk-MK"/>
        </w:rPr>
        <w:t>рвачиња</w:t>
      </w:r>
    </w:p>
    <w:p w:rsidR="004E5156" w:rsidRPr="001B70C8" w:rsidRDefault="00FC20B6" w:rsidP="00FC20B6">
      <w:pPr>
        <w:tabs>
          <w:tab w:val="center" w:pos="4680"/>
          <w:tab w:val="left" w:pos="8380"/>
        </w:tabs>
        <w:rPr>
          <w:rFonts w:ascii="Arial" w:hAnsi="Arial" w:cs="Arial"/>
          <w:noProof/>
          <w:color w:val="000000" w:themeColor="text1"/>
          <w:sz w:val="32"/>
          <w:szCs w:val="32"/>
          <w:lang w:val="mk-MK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val="mk-MK"/>
        </w:rPr>
        <w:tab/>
      </w:r>
      <w:r w:rsidR="001B70C8">
        <w:rPr>
          <w:rFonts w:ascii="Arial" w:hAnsi="Arial" w:cs="Arial"/>
          <w:noProof/>
          <w:color w:val="000000" w:themeColor="text1"/>
          <w:sz w:val="32"/>
          <w:szCs w:val="32"/>
          <w:lang w:val="mk-MK"/>
        </w:rPr>
        <w:t>2020/2021</w:t>
      </w:r>
      <w:r>
        <w:rPr>
          <w:rFonts w:ascii="Arial" w:hAnsi="Arial" w:cs="Arial"/>
          <w:noProof/>
          <w:color w:val="000000" w:themeColor="text1"/>
          <w:sz w:val="32"/>
          <w:szCs w:val="32"/>
          <w:lang w:val="mk-MK"/>
        </w:rPr>
        <w:tab/>
      </w:r>
    </w:p>
    <w:p w:rsidR="004E5156" w:rsidRDefault="004E5156" w:rsidP="008B4246">
      <w:pPr>
        <w:jc w:val="both"/>
        <w:rPr>
          <w:rFonts w:ascii="Arial" w:hAnsi="Arial" w:cs="Arial"/>
          <w:noProof/>
          <w:color w:val="7030A0"/>
          <w:sz w:val="24"/>
          <w:szCs w:val="24"/>
          <w:lang w:val="mk-MK"/>
        </w:rPr>
      </w:pPr>
    </w:p>
    <w:p w:rsidR="004A3470" w:rsidRDefault="004A3470" w:rsidP="008B4246">
      <w:pPr>
        <w:jc w:val="both"/>
        <w:rPr>
          <w:rFonts w:ascii="Arial" w:hAnsi="Arial" w:cs="Arial"/>
          <w:noProof/>
          <w:color w:val="7030A0"/>
          <w:sz w:val="24"/>
          <w:szCs w:val="24"/>
          <w:lang w:val="mk-MK"/>
        </w:rPr>
      </w:pPr>
    </w:p>
    <w:p w:rsidR="001B70C8" w:rsidRDefault="001B70C8" w:rsidP="008B4246">
      <w:pPr>
        <w:jc w:val="both"/>
        <w:rPr>
          <w:rFonts w:ascii="Arial" w:hAnsi="Arial" w:cs="Arial"/>
          <w:noProof/>
          <w:color w:val="7030A0"/>
          <w:sz w:val="24"/>
          <w:szCs w:val="24"/>
          <w:lang w:val="mk-MK"/>
        </w:rPr>
      </w:pPr>
    </w:p>
    <w:p w:rsidR="004E5156" w:rsidRDefault="004A3470" w:rsidP="004A3470">
      <w:pPr>
        <w:jc w:val="center"/>
        <w:rPr>
          <w:rFonts w:ascii="Arial" w:hAnsi="Arial" w:cs="Arial"/>
          <w:noProof/>
          <w:color w:val="7030A0"/>
          <w:sz w:val="24"/>
          <w:szCs w:val="24"/>
          <w:lang w:val="mk-MK"/>
        </w:rPr>
      </w:pPr>
      <w:r w:rsidRPr="005F2918">
        <w:rPr>
          <w:rFonts w:ascii="Arial" w:hAnsi="Arial" w:cs="Arial"/>
          <w:noProof/>
          <w:color w:val="7030A0"/>
          <w:sz w:val="24"/>
          <w:szCs w:val="24"/>
          <w:highlight w:val="green"/>
          <w:lang w:val="mk-MK"/>
        </w:rPr>
        <w:t>ИЗВЕСТУВАЊЕ ЗА УПИС НА УЧЕНИЦИ ВО ПРВО ОДДЕЛЕНИЕ ВО УЧЕБНАТА 2020/2021 ГОДИНА</w:t>
      </w:r>
    </w:p>
    <w:p w:rsidR="008B4246" w:rsidRPr="008B4246" w:rsidRDefault="004A3470" w:rsidP="008B4246">
      <w:pPr>
        <w:jc w:val="both"/>
        <w:rPr>
          <w:rFonts w:ascii="Arial" w:hAnsi="Arial" w:cs="Arial"/>
          <w:noProof/>
          <w:color w:val="7030A0"/>
          <w:sz w:val="24"/>
          <w:szCs w:val="24"/>
          <w:lang w:val="mk-MK"/>
        </w:rPr>
      </w:pPr>
      <w:r>
        <w:rPr>
          <w:rFonts w:ascii="Arial" w:hAnsi="Arial" w:cs="Arial"/>
          <w:noProof/>
          <w:color w:val="7030A0"/>
          <w:sz w:val="24"/>
          <w:szCs w:val="24"/>
          <w:lang w:val="mk-MK"/>
        </w:rPr>
        <w:t>Почитувани родители!</w:t>
      </w:r>
    </w:p>
    <w:p w:rsidR="008B4246" w:rsidRDefault="008B4246" w:rsidP="008B4246">
      <w:pPr>
        <w:ind w:firstLine="720"/>
        <w:jc w:val="both"/>
        <w:rPr>
          <w:rFonts w:ascii="Arial" w:hAnsi="Arial" w:cs="Arial"/>
          <w:noProof/>
          <w:color w:val="7030A0"/>
          <w:sz w:val="24"/>
          <w:szCs w:val="24"/>
          <w:lang w:val="mk-MK"/>
        </w:rPr>
      </w:pPr>
      <w:r w:rsidRPr="008B4246">
        <w:rPr>
          <w:rFonts w:ascii="Arial" w:hAnsi="Arial" w:cs="Arial"/>
          <w:noProof/>
          <w:color w:val="7030A0"/>
          <w:sz w:val="24"/>
          <w:szCs w:val="24"/>
          <w:lang w:val="mk-MK"/>
        </w:rPr>
        <w:t xml:space="preserve">ООУ </w:t>
      </w:r>
      <w:r w:rsidRPr="008B4246">
        <w:rPr>
          <w:rFonts w:ascii="Arial" w:hAnsi="Arial" w:cs="Arial"/>
          <w:noProof/>
          <w:color w:val="7030A0"/>
          <w:sz w:val="24"/>
          <w:szCs w:val="24"/>
        </w:rPr>
        <w:t>“</w:t>
      </w:r>
      <w:r w:rsidRPr="008B4246">
        <w:rPr>
          <w:rFonts w:ascii="Arial" w:hAnsi="Arial" w:cs="Arial"/>
          <w:noProof/>
          <w:color w:val="7030A0"/>
          <w:sz w:val="24"/>
          <w:szCs w:val="24"/>
          <w:lang w:val="mk-MK"/>
        </w:rPr>
        <w:t>Даме Груев</w:t>
      </w:r>
      <w:r w:rsidRPr="008B4246">
        <w:rPr>
          <w:rFonts w:ascii="Arial" w:hAnsi="Arial" w:cs="Arial"/>
          <w:noProof/>
          <w:color w:val="7030A0"/>
          <w:sz w:val="24"/>
          <w:szCs w:val="24"/>
        </w:rPr>
        <w:t>”</w:t>
      </w:r>
      <w:r w:rsidRPr="008B4246">
        <w:rPr>
          <w:rFonts w:ascii="Arial" w:hAnsi="Arial" w:cs="Arial"/>
          <w:noProof/>
          <w:color w:val="7030A0"/>
          <w:sz w:val="24"/>
          <w:szCs w:val="24"/>
          <w:lang w:val="mk-MK"/>
        </w:rPr>
        <w:t xml:space="preserve"> с.Ерџелија ве известува дека согласно </w:t>
      </w:r>
      <w:r w:rsidR="005F2918">
        <w:rPr>
          <w:rFonts w:ascii="Arial" w:hAnsi="Arial" w:cs="Arial"/>
          <w:noProof/>
          <w:color w:val="7030A0"/>
          <w:sz w:val="24"/>
          <w:szCs w:val="24"/>
          <w:lang w:val="mk-MK"/>
        </w:rPr>
        <w:t xml:space="preserve">член 60 од </w:t>
      </w:r>
      <w:r w:rsidRPr="008B4246">
        <w:rPr>
          <w:rFonts w:ascii="Arial" w:hAnsi="Arial" w:cs="Arial"/>
          <w:noProof/>
          <w:color w:val="7030A0"/>
          <w:sz w:val="24"/>
          <w:szCs w:val="24"/>
          <w:lang w:val="mk-MK"/>
        </w:rPr>
        <w:t>Законот за основно образование</w:t>
      </w:r>
      <w:r w:rsidR="005F2918">
        <w:rPr>
          <w:rFonts w:ascii="Arial" w:hAnsi="Arial" w:cs="Arial"/>
          <w:noProof/>
          <w:color w:val="7030A0"/>
          <w:sz w:val="24"/>
          <w:szCs w:val="24"/>
          <w:lang w:val="mk-MK"/>
        </w:rPr>
        <w:t xml:space="preserve"> (сл. весник на РСМ бр.161 од 5.8.2019)</w:t>
      </w:r>
      <w:r w:rsidRPr="008B4246">
        <w:rPr>
          <w:rFonts w:ascii="Arial" w:hAnsi="Arial" w:cs="Arial"/>
          <w:noProof/>
          <w:color w:val="7030A0"/>
          <w:sz w:val="24"/>
          <w:szCs w:val="24"/>
          <w:lang w:val="mk-MK"/>
        </w:rPr>
        <w:t>,</w:t>
      </w:r>
      <w:r w:rsidR="005F2918">
        <w:rPr>
          <w:rFonts w:ascii="Arial" w:hAnsi="Arial" w:cs="Arial"/>
          <w:noProof/>
          <w:color w:val="7030A0"/>
          <w:sz w:val="24"/>
          <w:szCs w:val="24"/>
          <w:lang w:val="mk-MK"/>
        </w:rPr>
        <w:t xml:space="preserve"> и Уредбата со законска сила за примена на Законот за основно образование (сл. весник на РСМ, бр.116 од 5.5.2020),</w:t>
      </w:r>
      <w:r w:rsidRPr="008B4246">
        <w:rPr>
          <w:rFonts w:ascii="Arial" w:hAnsi="Arial" w:cs="Arial"/>
          <w:noProof/>
          <w:color w:val="7030A0"/>
          <w:sz w:val="24"/>
          <w:szCs w:val="24"/>
          <w:lang w:val="mk-MK"/>
        </w:rPr>
        <w:t xml:space="preserve"> во месец јуни ќе врши упис на првачиња за учебната 2020/2021 година.</w:t>
      </w:r>
    </w:p>
    <w:p w:rsidR="00236E74" w:rsidRPr="004E5156" w:rsidRDefault="008B4246" w:rsidP="004E5156">
      <w:pPr>
        <w:ind w:firstLine="720"/>
        <w:jc w:val="both"/>
        <w:rPr>
          <w:rFonts w:ascii="Arial" w:hAnsi="Arial" w:cs="Arial"/>
          <w:color w:val="FF0000"/>
          <w:sz w:val="24"/>
          <w:szCs w:val="24"/>
          <w:lang w:val="mk-MK"/>
        </w:rPr>
      </w:pPr>
      <w:r w:rsidRPr="008B4246">
        <w:rPr>
          <w:rFonts w:ascii="Arial" w:hAnsi="Arial" w:cs="Arial"/>
          <w:color w:val="FF0000"/>
          <w:sz w:val="24"/>
          <w:szCs w:val="24"/>
          <w:lang w:val="mk-MK"/>
        </w:rPr>
        <w:t xml:space="preserve">Право на упис имаат деца родени од </w:t>
      </w:r>
      <w:r w:rsidRPr="008B4246">
        <w:rPr>
          <w:rFonts w:ascii="Arial" w:hAnsi="Arial" w:cs="Arial"/>
          <w:b/>
          <w:color w:val="FF0000"/>
          <w:sz w:val="24"/>
          <w:szCs w:val="24"/>
          <w:u w:val="single"/>
          <w:lang w:val="mk-MK"/>
        </w:rPr>
        <w:t>01.01.2014 до 31.12.2014 година</w:t>
      </w:r>
      <w:r w:rsidR="005F2918">
        <w:rPr>
          <w:rFonts w:ascii="Arial" w:hAnsi="Arial" w:cs="Arial"/>
          <w:color w:val="FF0000"/>
          <w:sz w:val="24"/>
          <w:szCs w:val="24"/>
          <w:lang w:val="mk-MK"/>
        </w:rPr>
        <w:t xml:space="preserve">, како и децата родени </w:t>
      </w:r>
      <w:r w:rsidR="001B70C8" w:rsidRPr="001B70C8">
        <w:rPr>
          <w:rFonts w:ascii="Arial" w:hAnsi="Arial" w:cs="Arial"/>
          <w:color w:val="FF0000"/>
          <w:sz w:val="24"/>
          <w:szCs w:val="24"/>
          <w:lang w:val="mk-MK"/>
        </w:rPr>
        <w:t>во</w:t>
      </w:r>
      <w:r w:rsidRPr="001B70C8">
        <w:rPr>
          <w:rFonts w:ascii="Arial" w:hAnsi="Arial" w:cs="Arial"/>
          <w:color w:val="FF0000"/>
          <w:sz w:val="24"/>
          <w:szCs w:val="24"/>
          <w:lang w:val="mk-MK"/>
        </w:rPr>
        <w:t xml:space="preserve"> </w:t>
      </w:r>
      <w:r w:rsidRPr="005F2918">
        <w:rPr>
          <w:rFonts w:ascii="Arial" w:hAnsi="Arial" w:cs="Arial"/>
          <w:b/>
          <w:i/>
          <w:color w:val="FF0000"/>
          <w:sz w:val="24"/>
          <w:szCs w:val="24"/>
          <w:u w:val="single"/>
          <w:lang w:val="mk-MK"/>
        </w:rPr>
        <w:t>јануари</w:t>
      </w:r>
      <w:r w:rsidRPr="008B4246">
        <w:rPr>
          <w:rFonts w:ascii="Arial" w:hAnsi="Arial" w:cs="Arial"/>
          <w:b/>
          <w:i/>
          <w:color w:val="FF0000"/>
          <w:sz w:val="24"/>
          <w:szCs w:val="24"/>
          <w:u w:val="single"/>
          <w:lang w:val="mk-MK"/>
        </w:rPr>
        <w:t xml:space="preserve"> 2015 година</w:t>
      </w:r>
      <w:r w:rsidRPr="008B4246">
        <w:rPr>
          <w:rFonts w:ascii="Arial" w:hAnsi="Arial" w:cs="Arial"/>
          <w:color w:val="FF0000"/>
          <w:sz w:val="24"/>
          <w:szCs w:val="24"/>
          <w:lang w:val="mk-MK"/>
        </w:rPr>
        <w:t xml:space="preserve">, по барање на родител и добиено мислење од педагог и психолог. </w:t>
      </w:r>
    </w:p>
    <w:p w:rsidR="008B4246" w:rsidRPr="001B70C8" w:rsidRDefault="008B4246" w:rsidP="00236E74">
      <w:pPr>
        <w:ind w:firstLine="720"/>
        <w:jc w:val="both"/>
        <w:rPr>
          <w:rFonts w:ascii="Arial" w:hAnsi="Arial" w:cs="Arial"/>
          <w:color w:val="7030A0"/>
          <w:sz w:val="24"/>
          <w:szCs w:val="24"/>
          <w:lang w:val="mk-MK"/>
        </w:rPr>
      </w:pPr>
      <w:r w:rsidRPr="001B70C8">
        <w:rPr>
          <w:rFonts w:ascii="Arial" w:hAnsi="Arial" w:cs="Arial"/>
          <w:color w:val="7030A0"/>
          <w:sz w:val="24"/>
          <w:szCs w:val="24"/>
          <w:lang w:val="mk-MK"/>
        </w:rPr>
        <w:t xml:space="preserve">Уписот ќе се врши во </w:t>
      </w:r>
      <w:r w:rsidR="00236E74" w:rsidRPr="001B70C8">
        <w:rPr>
          <w:rFonts w:ascii="Arial" w:hAnsi="Arial" w:cs="Arial"/>
          <w:color w:val="7030A0"/>
          <w:sz w:val="24"/>
          <w:szCs w:val="24"/>
          <w:lang w:val="mk-MK"/>
        </w:rPr>
        <w:t xml:space="preserve">централното </w:t>
      </w:r>
      <w:r w:rsidRPr="001B70C8">
        <w:rPr>
          <w:rFonts w:ascii="Arial" w:hAnsi="Arial" w:cs="Arial"/>
          <w:color w:val="7030A0"/>
          <w:sz w:val="24"/>
          <w:szCs w:val="24"/>
          <w:lang w:val="mk-MK"/>
        </w:rPr>
        <w:t>училиште во с.Ерџелија, во канцеларијата на стручните соработници. При уписот задолжително е присуство на еден од родителите/старателите на детето, како и следниве документи:</w:t>
      </w:r>
    </w:p>
    <w:p w:rsidR="00236E74" w:rsidRPr="00236E74" w:rsidRDefault="00FF152B" w:rsidP="00236E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C45911" w:themeColor="accent2" w:themeShade="BF"/>
          <w:sz w:val="24"/>
          <w:szCs w:val="24"/>
          <w:lang w:val="mk-MK"/>
        </w:rPr>
      </w:pPr>
      <w:r>
        <w:rPr>
          <w:rFonts w:ascii="Arial" w:hAnsi="Arial" w:cs="Arial"/>
          <w:color w:val="C45911" w:themeColor="accent2" w:themeShade="BF"/>
          <w:sz w:val="24"/>
          <w:szCs w:val="24"/>
          <w:lang w:val="mk-MK"/>
        </w:rPr>
        <w:t>к</w:t>
      </w:r>
      <w:r w:rsidR="00236E74" w:rsidRPr="00236E74">
        <w:rPr>
          <w:rFonts w:ascii="Arial" w:hAnsi="Arial" w:cs="Arial"/>
          <w:color w:val="C45911" w:themeColor="accent2" w:themeShade="BF"/>
          <w:sz w:val="24"/>
          <w:szCs w:val="24"/>
          <w:lang w:val="mk-MK"/>
        </w:rPr>
        <w:t>опија од извод од матичната книга на родените за детето;</w:t>
      </w:r>
    </w:p>
    <w:p w:rsidR="00236E74" w:rsidRPr="00236E74" w:rsidRDefault="00FF152B" w:rsidP="00236E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C45911" w:themeColor="accent2" w:themeShade="BF"/>
          <w:sz w:val="24"/>
          <w:szCs w:val="24"/>
          <w:lang w:val="mk-MK"/>
        </w:rPr>
      </w:pPr>
      <w:r>
        <w:rPr>
          <w:rFonts w:ascii="Arial" w:hAnsi="Arial" w:cs="Arial"/>
          <w:color w:val="C45911" w:themeColor="accent2" w:themeShade="BF"/>
          <w:sz w:val="24"/>
          <w:szCs w:val="24"/>
          <w:lang w:val="mk-MK"/>
        </w:rPr>
        <w:t>л</w:t>
      </w:r>
      <w:r w:rsidR="005F2918">
        <w:rPr>
          <w:rFonts w:ascii="Arial" w:hAnsi="Arial" w:cs="Arial"/>
          <w:color w:val="C45911" w:themeColor="accent2" w:themeShade="BF"/>
          <w:sz w:val="24"/>
          <w:szCs w:val="24"/>
          <w:lang w:val="mk-MK"/>
        </w:rPr>
        <w:t>ична карта на еден од родителите</w:t>
      </w:r>
      <w:r w:rsidR="00236E74" w:rsidRPr="00236E74">
        <w:rPr>
          <w:rFonts w:ascii="Arial" w:hAnsi="Arial" w:cs="Arial"/>
          <w:color w:val="C45911" w:themeColor="accent2" w:themeShade="BF"/>
          <w:sz w:val="24"/>
          <w:szCs w:val="24"/>
          <w:lang w:val="mk-MK"/>
        </w:rPr>
        <w:t>;</w:t>
      </w:r>
    </w:p>
    <w:p w:rsidR="00236E74" w:rsidRPr="00236E74" w:rsidRDefault="00FF152B" w:rsidP="00236E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C45911" w:themeColor="accent2" w:themeShade="BF"/>
          <w:sz w:val="24"/>
          <w:szCs w:val="24"/>
          <w:lang w:val="mk-MK"/>
        </w:rPr>
      </w:pPr>
      <w:r>
        <w:rPr>
          <w:rFonts w:ascii="Arial" w:hAnsi="Arial" w:cs="Arial"/>
          <w:color w:val="C45911" w:themeColor="accent2" w:themeShade="BF"/>
          <w:sz w:val="24"/>
          <w:szCs w:val="24"/>
          <w:lang w:val="mk-MK"/>
        </w:rPr>
        <w:t>п</w:t>
      </w:r>
      <w:r w:rsidR="00236E74" w:rsidRPr="00236E74">
        <w:rPr>
          <w:rFonts w:ascii="Arial" w:hAnsi="Arial" w:cs="Arial"/>
          <w:color w:val="C45911" w:themeColor="accent2" w:themeShade="BF"/>
          <w:sz w:val="24"/>
          <w:szCs w:val="24"/>
          <w:lang w:val="mk-MK"/>
        </w:rPr>
        <w:t>отврда за примени задолжителни вакцини на детето;</w:t>
      </w:r>
    </w:p>
    <w:p w:rsidR="00236E74" w:rsidRPr="00236E74" w:rsidRDefault="00FF152B" w:rsidP="00236E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C45911" w:themeColor="accent2" w:themeShade="BF"/>
          <w:sz w:val="24"/>
          <w:szCs w:val="24"/>
          <w:lang w:val="mk-MK"/>
        </w:rPr>
      </w:pPr>
      <w:r>
        <w:rPr>
          <w:rFonts w:ascii="Arial" w:hAnsi="Arial" w:cs="Arial"/>
          <w:color w:val="C45911" w:themeColor="accent2" w:themeShade="BF"/>
          <w:sz w:val="24"/>
          <w:szCs w:val="24"/>
          <w:lang w:val="mk-MK"/>
        </w:rPr>
        <w:t>п</w:t>
      </w:r>
      <w:r w:rsidR="00236E74" w:rsidRPr="00236E74">
        <w:rPr>
          <w:rFonts w:ascii="Arial" w:hAnsi="Arial" w:cs="Arial"/>
          <w:color w:val="C45911" w:themeColor="accent2" w:themeShade="BF"/>
          <w:sz w:val="24"/>
          <w:szCs w:val="24"/>
          <w:lang w:val="mk-MK"/>
        </w:rPr>
        <w:t>отврда од стоматолошки преглед издадена од надлежна здравствена установа;</w:t>
      </w:r>
    </w:p>
    <w:p w:rsidR="00236E74" w:rsidRPr="00473555" w:rsidRDefault="00236E74" w:rsidP="00236E74">
      <w:pPr>
        <w:ind w:firstLine="360"/>
        <w:jc w:val="both"/>
        <w:rPr>
          <w:rFonts w:ascii="Arial" w:hAnsi="Arial" w:cs="Arial"/>
          <w:color w:val="7030A0"/>
          <w:sz w:val="24"/>
          <w:szCs w:val="24"/>
        </w:rPr>
      </w:pPr>
      <w:r w:rsidRPr="00473555">
        <w:rPr>
          <w:rFonts w:ascii="Arial" w:hAnsi="Arial" w:cs="Arial"/>
          <w:color w:val="7030A0"/>
          <w:sz w:val="24"/>
          <w:szCs w:val="24"/>
          <w:lang w:val="mk-MK"/>
        </w:rPr>
        <w:t>При запишување на детето со попреченост во прво одделение, родителот/старателот е должен да достави мислење/функнционален профил од комисијата за проценка на деца и младинци за дополнителна образовна, социјална и здравствена поддршка според МКФ.</w:t>
      </w:r>
    </w:p>
    <w:p w:rsidR="004E5156" w:rsidRPr="004A3470" w:rsidRDefault="004E5156" w:rsidP="004A3470">
      <w:pPr>
        <w:ind w:firstLine="360"/>
        <w:jc w:val="both"/>
        <w:rPr>
          <w:rFonts w:ascii="Arial" w:hAnsi="Arial" w:cs="Arial"/>
          <w:color w:val="7030A0"/>
          <w:sz w:val="24"/>
          <w:szCs w:val="24"/>
          <w:lang w:val="mk-MK"/>
        </w:rPr>
      </w:pPr>
      <w:r w:rsidRPr="004E5156">
        <w:rPr>
          <w:rFonts w:ascii="Arial" w:hAnsi="Arial" w:cs="Arial"/>
          <w:color w:val="7030A0"/>
          <w:sz w:val="24"/>
          <w:szCs w:val="24"/>
          <w:lang w:val="mk-MK"/>
        </w:rPr>
        <w:t>Доколку не сте во можност да дојдете во термините кои се предвидени</w:t>
      </w:r>
      <w:r w:rsidRPr="004E5156">
        <w:rPr>
          <w:rFonts w:ascii="Arial" w:hAnsi="Arial" w:cs="Arial"/>
          <w:color w:val="7030A0"/>
          <w:sz w:val="24"/>
          <w:szCs w:val="24"/>
        </w:rPr>
        <w:t xml:space="preserve"> </w:t>
      </w:r>
      <w:r w:rsidR="004A3470">
        <w:rPr>
          <w:rFonts w:ascii="Arial" w:hAnsi="Arial" w:cs="Arial"/>
          <w:color w:val="7030A0"/>
          <w:sz w:val="24"/>
          <w:szCs w:val="24"/>
          <w:lang w:val="mk-MK"/>
        </w:rPr>
        <w:t>во</w:t>
      </w:r>
      <w:r w:rsidR="00FF152B">
        <w:rPr>
          <w:rFonts w:ascii="Arial" w:hAnsi="Arial" w:cs="Arial"/>
          <w:color w:val="7030A0"/>
          <w:sz w:val="24"/>
          <w:szCs w:val="24"/>
          <w:lang w:val="mk-MK"/>
        </w:rPr>
        <w:t xml:space="preserve"> поканата која</w:t>
      </w:r>
      <w:r w:rsidR="004A3470">
        <w:rPr>
          <w:rFonts w:ascii="Arial" w:hAnsi="Arial" w:cs="Arial"/>
          <w:color w:val="7030A0"/>
          <w:sz w:val="24"/>
          <w:szCs w:val="24"/>
          <w:lang w:val="mk-MK"/>
        </w:rPr>
        <w:t xml:space="preserve">што </w:t>
      </w:r>
      <w:r w:rsidRPr="004E5156">
        <w:rPr>
          <w:rFonts w:ascii="Arial" w:hAnsi="Arial" w:cs="Arial"/>
          <w:color w:val="7030A0"/>
          <w:sz w:val="24"/>
          <w:szCs w:val="24"/>
          <w:lang w:val="mk-MK"/>
        </w:rPr>
        <w:t xml:space="preserve">ќе ви биде испратена на домашна адреса, или имате потреба од дополнителни информации, обратете се на телефонските броеви дадени </w:t>
      </w:r>
      <w:r w:rsidR="00FC20B6">
        <w:rPr>
          <w:rFonts w:ascii="Arial" w:hAnsi="Arial" w:cs="Arial"/>
          <w:color w:val="7030A0"/>
          <w:sz w:val="24"/>
          <w:szCs w:val="24"/>
          <w:lang w:val="mk-MK"/>
        </w:rPr>
        <w:t>подолу, секој работен ден од 10-</w:t>
      </w:r>
      <w:r w:rsidRPr="004E5156">
        <w:rPr>
          <w:rFonts w:ascii="Arial" w:hAnsi="Arial" w:cs="Arial"/>
          <w:color w:val="7030A0"/>
          <w:sz w:val="24"/>
          <w:szCs w:val="24"/>
          <w:lang w:val="mk-MK"/>
        </w:rPr>
        <w:t>14</w:t>
      </w:r>
      <w:r w:rsidR="00FC20B6">
        <w:rPr>
          <w:rFonts w:ascii="Arial" w:hAnsi="Arial" w:cs="Arial"/>
          <w:color w:val="7030A0"/>
          <w:sz w:val="24"/>
          <w:szCs w:val="24"/>
        </w:rPr>
        <w:t xml:space="preserve"> </w:t>
      </w:r>
      <w:r w:rsidR="00FC20B6">
        <w:rPr>
          <w:rFonts w:ascii="Arial" w:hAnsi="Arial" w:cs="Arial"/>
          <w:color w:val="7030A0"/>
          <w:sz w:val="24"/>
          <w:szCs w:val="24"/>
          <w:lang w:val="mk-MK"/>
        </w:rPr>
        <w:t>часот</w:t>
      </w:r>
      <w:r w:rsidRPr="004E5156">
        <w:rPr>
          <w:rFonts w:ascii="Arial" w:hAnsi="Arial" w:cs="Arial"/>
          <w:color w:val="7030A0"/>
          <w:sz w:val="24"/>
          <w:szCs w:val="24"/>
        </w:rPr>
        <w:t>.</w:t>
      </w:r>
    </w:p>
    <w:p w:rsidR="004E5156" w:rsidRPr="00473555" w:rsidRDefault="00473555" w:rsidP="004E5156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  <w:lang w:val="mk-MK"/>
        </w:rPr>
        <w:t>Педагог: м-р Габриела Милановска (</w:t>
      </w:r>
      <w:r w:rsidR="004E5156" w:rsidRPr="004A3470">
        <w:rPr>
          <w:rFonts w:ascii="Arial" w:hAnsi="Arial" w:cs="Arial"/>
          <w:color w:val="FF0000"/>
          <w:sz w:val="24"/>
          <w:szCs w:val="24"/>
          <w:lang w:val="mk-MK"/>
        </w:rPr>
        <w:t>077-588-656</w:t>
      </w:r>
      <w:r>
        <w:rPr>
          <w:rFonts w:ascii="Arial" w:hAnsi="Arial" w:cs="Arial"/>
          <w:color w:val="FF0000"/>
          <w:sz w:val="24"/>
          <w:szCs w:val="24"/>
          <w:lang w:val="mk-MK"/>
        </w:rPr>
        <w:t>)</w:t>
      </w:r>
    </w:p>
    <w:p w:rsidR="004E5156" w:rsidRPr="004A3470" w:rsidRDefault="004E5156" w:rsidP="004A3470">
      <w:pPr>
        <w:rPr>
          <w:rFonts w:ascii="Arial" w:hAnsi="Arial" w:cs="Arial"/>
          <w:color w:val="FF0000"/>
          <w:sz w:val="24"/>
          <w:szCs w:val="24"/>
          <w:lang w:val="mk-MK"/>
        </w:rPr>
      </w:pPr>
      <w:r w:rsidRPr="004A3470">
        <w:rPr>
          <w:rFonts w:ascii="Arial" w:hAnsi="Arial" w:cs="Arial"/>
          <w:color w:val="FF0000"/>
          <w:sz w:val="24"/>
          <w:szCs w:val="24"/>
          <w:lang w:val="mk-MK"/>
        </w:rPr>
        <w:t xml:space="preserve">Психолог: Катерина Ефремова-Владева </w:t>
      </w:r>
      <w:r w:rsidRPr="004A3470">
        <w:rPr>
          <w:rFonts w:ascii="Arial" w:hAnsi="Arial" w:cs="Arial"/>
          <w:color w:val="FF0000"/>
          <w:sz w:val="24"/>
          <w:szCs w:val="24"/>
        </w:rPr>
        <w:t>(</w:t>
      </w:r>
      <w:r w:rsidRPr="004A3470">
        <w:rPr>
          <w:rFonts w:ascii="Arial" w:hAnsi="Arial" w:cs="Arial"/>
          <w:color w:val="FF0000"/>
          <w:sz w:val="24"/>
          <w:szCs w:val="24"/>
          <w:lang w:val="mk-MK"/>
        </w:rPr>
        <w:t>071-651-647</w:t>
      </w:r>
      <w:r w:rsidRPr="004A3470">
        <w:rPr>
          <w:rFonts w:ascii="Arial" w:hAnsi="Arial" w:cs="Arial"/>
          <w:color w:val="FF0000"/>
          <w:sz w:val="24"/>
          <w:szCs w:val="24"/>
        </w:rPr>
        <w:t>)</w:t>
      </w:r>
      <w:r w:rsidRPr="004A3470">
        <w:rPr>
          <w:rFonts w:ascii="Arial" w:hAnsi="Arial" w:cs="Arial"/>
          <w:color w:val="FF0000"/>
          <w:sz w:val="24"/>
          <w:szCs w:val="24"/>
          <w:lang w:val="mk-MK"/>
        </w:rPr>
        <w:t xml:space="preserve"> </w:t>
      </w:r>
      <w:r w:rsidR="004A3470">
        <w:rPr>
          <w:rFonts w:ascii="Arial" w:hAnsi="Arial" w:cs="Arial"/>
          <w:color w:val="FF0000"/>
          <w:sz w:val="24"/>
          <w:szCs w:val="24"/>
          <w:lang w:val="mk-MK"/>
        </w:rPr>
        <w:t xml:space="preserve">     </w:t>
      </w:r>
      <w:r w:rsidR="003247FD">
        <w:rPr>
          <w:rFonts w:ascii="Arial" w:hAnsi="Arial" w:cs="Arial"/>
          <w:color w:val="FF0000"/>
          <w:sz w:val="24"/>
          <w:szCs w:val="24"/>
          <w:lang w:val="mk-MK"/>
        </w:rPr>
        <w:t xml:space="preserve">   </w:t>
      </w:r>
    </w:p>
    <w:sectPr w:rsidR="004E5156" w:rsidRPr="004A3470" w:rsidSect="001B70C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2596"/>
    <w:multiLevelType w:val="hybridMultilevel"/>
    <w:tmpl w:val="CAB899DA"/>
    <w:lvl w:ilvl="0" w:tplc="60249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C6419"/>
    <w:rsid w:val="001B70C8"/>
    <w:rsid w:val="00236E74"/>
    <w:rsid w:val="002C6419"/>
    <w:rsid w:val="003247FD"/>
    <w:rsid w:val="00366CE7"/>
    <w:rsid w:val="00473555"/>
    <w:rsid w:val="0047769E"/>
    <w:rsid w:val="004A3470"/>
    <w:rsid w:val="004E5156"/>
    <w:rsid w:val="005F2918"/>
    <w:rsid w:val="008B4246"/>
    <w:rsid w:val="009C1422"/>
    <w:rsid w:val="00CB7D94"/>
    <w:rsid w:val="00D9413F"/>
    <w:rsid w:val="00EC6878"/>
    <w:rsid w:val="00EF0EA6"/>
    <w:rsid w:val="00FC20B6"/>
    <w:rsid w:val="00FF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41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C6419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236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D5209-3127-46B1-8FFC-9C9A4AD5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jbs</dc:creator>
  <cp:keywords/>
  <dc:description/>
  <cp:lastModifiedBy>jbs</cp:lastModifiedBy>
  <cp:revision>10</cp:revision>
  <dcterms:created xsi:type="dcterms:W3CDTF">2020-05-18T19:28:00Z</dcterms:created>
  <dcterms:modified xsi:type="dcterms:W3CDTF">2020-05-18T22:21:00Z</dcterms:modified>
</cp:coreProperties>
</file>