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2D" w:rsidRDefault="008F165B" w:rsidP="008F165B">
      <w:pPr>
        <w:jc w:val="both"/>
      </w:pPr>
      <w:r>
        <w:t xml:space="preserve">               Пренос на вода и минерални материи низ растението</w:t>
      </w:r>
    </w:p>
    <w:p w:rsidR="008F165B" w:rsidRDefault="008F165B" w:rsidP="008F165B">
      <w:pPr>
        <w:jc w:val="both"/>
      </w:pPr>
      <w:r>
        <w:t>Растението преку корен прима вода и минерални материи кои му се неопходни за раст и развој.Водата и минералните материи преку спроводните садови се пренесуваат низ целото растение.Има два вида на спроводни садови</w:t>
      </w:r>
    </w:p>
    <w:p w:rsidR="008F165B" w:rsidRDefault="008F165B" w:rsidP="008F165B">
      <w:pPr>
        <w:jc w:val="both"/>
      </w:pPr>
      <w:r>
        <w:t>А)спроводни садови кои пренесуваат вода и минерални материи од коренот кон листот и целото растение наречени КСИЛЕМ</w:t>
      </w:r>
      <w:r w:rsidR="00F13F61">
        <w:t>.</w:t>
      </w:r>
    </w:p>
    <w:p w:rsidR="008F165B" w:rsidRDefault="008F165B" w:rsidP="008F165B">
      <w:pPr>
        <w:jc w:val="both"/>
      </w:pPr>
      <w:r>
        <w:t>Б)спроводни садови кои пренесуваат шеќери и органски мтерии од листот низ целото растение наречени ФЛОЕМ</w:t>
      </w:r>
      <w:r w:rsidR="00F13F61">
        <w:t>.</w:t>
      </w:r>
    </w:p>
    <w:p w:rsidR="00F13F61" w:rsidRDefault="00F13F61" w:rsidP="008F165B">
      <w:pPr>
        <w:jc w:val="both"/>
      </w:pPr>
      <w:r>
        <w:t>Вишокот вода од растението се испушта преку процес на транспирација.Транспирација се врши преку листот на растението.</w:t>
      </w:r>
    </w:p>
    <w:p w:rsidR="008F165B" w:rsidRDefault="008F165B" w:rsidP="008F165B">
      <w:pPr>
        <w:jc w:val="both"/>
      </w:pPr>
      <w:r>
        <w:rPr>
          <w:noProof/>
          <w:lang w:eastAsia="mk-MK"/>
        </w:rPr>
        <w:drawing>
          <wp:inline distT="0" distB="0" distL="0" distR="0">
            <wp:extent cx="5731510" cy="3611897"/>
            <wp:effectExtent l="19050" t="0" r="2540" b="0"/>
            <wp:docPr id="1" name="Picture 1" descr="Image result for кси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ксиле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1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65B" w:rsidRDefault="00F13F61" w:rsidP="008F165B">
      <w:r>
        <w:rPr>
          <w:noProof/>
          <w:lang w:eastAsia="mk-MK"/>
        </w:rPr>
        <w:lastRenderedPageBreak/>
        <w:drawing>
          <wp:inline distT="0" distB="0" distL="0" distR="0">
            <wp:extent cx="5731510" cy="4824021"/>
            <wp:effectExtent l="19050" t="0" r="2540" b="0"/>
            <wp:docPr id="2" name="Picture 1" descr="Image result for транспирац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транспирациј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2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65B" w:rsidRPr="008F165B" w:rsidRDefault="008F165B" w:rsidP="008F165B">
      <w:pPr>
        <w:ind w:firstLine="720"/>
      </w:pPr>
      <w:r>
        <w:t>За дома-прашање број 2 стр 60</w:t>
      </w:r>
    </w:p>
    <w:sectPr w:rsidR="008F165B" w:rsidRPr="008F165B" w:rsidSect="00DD2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65B"/>
    <w:rsid w:val="0009270A"/>
    <w:rsid w:val="004C76B4"/>
    <w:rsid w:val="008F165B"/>
    <w:rsid w:val="00924650"/>
    <w:rsid w:val="00DD20D7"/>
    <w:rsid w:val="00F1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Space</cp:lastModifiedBy>
  <cp:revision>2</cp:revision>
  <dcterms:created xsi:type="dcterms:W3CDTF">2020-03-18T18:19:00Z</dcterms:created>
  <dcterms:modified xsi:type="dcterms:W3CDTF">2020-03-18T18:29:00Z</dcterms:modified>
</cp:coreProperties>
</file>